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2A" w:rsidRDefault="006F362A" w:rsidP="006F36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E60287" w:rsidRDefault="00D80DCE" w:rsidP="006F362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8"/>
          <w:szCs w:val="28"/>
          <w:lang w:eastAsia="ru-RU"/>
        </w:rPr>
        <w:t>Развитие связной речи у дошкольников</w:t>
      </w:r>
    </w:p>
    <w:p w:rsidR="00D80DCE" w:rsidRPr="00215EA3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11" w:rsidRDefault="00367E11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75565</wp:posOffset>
            </wp:positionV>
            <wp:extent cx="2913380" cy="3381375"/>
            <wp:effectExtent l="19050" t="0" r="1270" b="0"/>
            <wp:wrapSquare wrapText="bothSides"/>
            <wp:docPr id="9" name="Рисунок 9" descr="развитие связной речи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тие связной речи у до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01" r="5999"/>
                    <a:stretch/>
                  </pic:blipFill>
                  <pic:spPr bwMode="auto">
                    <a:xfrm>
                      <a:off x="0" y="0"/>
                      <a:ext cx="291338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взросления ребенка родители беспокоятся о развитии его творческого потенциала, мышления, логики и порой упускают такую не менее важную деталь, как развитие связной речи.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исходят из соображения, что дети, наблюдая за ними, самостоятельно научатся связно излагать свои мысли. </w:t>
      </w:r>
      <w:r w:rsid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так, ребенку нужно помогать устанавливать логические связи в собственной речи.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существует масса упражнений, о которых мы расскажем в данной статье.</w:t>
      </w:r>
    </w:p>
    <w:p w:rsidR="00D80DCE" w:rsidRPr="00E60287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  <w:t>Что такое связная речь?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Связная речь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умение ребенка излагать свои мысли живо, последовательно, без отвлечения на лишние детали.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Основные виды связной речи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монологическая и диалогическая.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предложения являются односложными, они наполнены интонациями и междометиями.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важно умение быстро и точно формулировать свои вопросы и давать ответы на поставленные вопросы собеседника.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монологического типа ребенку необходимо говорить образно, эмоционально и при этом мысли должны быть сосредоточенными без отвлечения на детали.</w:t>
      </w:r>
    </w:p>
    <w:p w:rsidR="00D80DCE" w:rsidRPr="00E60287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  <w:t>Формирование связной речи у дошкольников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развития связной речи являются: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сказки;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театрализованные игры.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занятиях с ребенком можно использовать средства наиболее подходящие для его возраста и интересов или же комбинировать их.</w:t>
      </w:r>
    </w:p>
    <w:p w:rsidR="00D80DCE" w:rsidRPr="00E60287" w:rsidRDefault="00D80DCE" w:rsidP="00352070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  <w:t>Игры на развитие связной речи</w:t>
      </w:r>
    </w:p>
    <w:p w:rsidR="00D80DCE" w:rsidRPr="00E60287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«Расскажи, какой?»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демонстрируется предмет или игрушка, и он должен описать его. Например: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– большой, резиновый красный, легкий;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огурец – длинный, зеленый, хрустящий.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маленький и самостоятельно описать предмет не может, ему необходимо помочь.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родители могут самостоятельно описывать предмет.</w:t>
      </w:r>
    </w:p>
    <w:p w:rsidR="00D80DCE" w:rsidRPr="00E60287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«Опиши игрушку»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упражнения можно усложнять, добавляя новые признаки предметов и расширяя 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следует поставить несколько игрушек животных и описать их.</w:t>
      </w:r>
    </w:p>
    <w:p w:rsidR="00D80DCE" w:rsidRPr="00367E11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это животное, которое живет в лесу. У лисы рыжая шерсть и длинный хвост. Она ест других мелких животных.</w:t>
      </w:r>
    </w:p>
    <w:p w:rsidR="00D80DCE" w:rsidRPr="00367E11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это небольшое животное, которое прыгает. Он любит морковку. У зайца длинные уши и очень маленький хвостик.</w:t>
      </w:r>
    </w:p>
    <w:p w:rsidR="00D80DCE" w:rsidRPr="00E60287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«Угадай кто?»</w:t>
      </w:r>
    </w:p>
    <w:p w:rsidR="00352070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Спрятав игрушку или предмет за спиной, мама описывает его ребенку.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описанию ребенок должен угадать, о каком именно предмете идет речь.</w:t>
      </w:r>
    </w:p>
    <w:p w:rsidR="00D80DCE" w:rsidRPr="00E60287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«Сравнение»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необходимо поставить несколько игрушек животных, кукол или машин. После этого ему дается задание сравнить их.</w:t>
      </w:r>
    </w:p>
    <w:p w:rsidR="00D80DCE" w:rsidRPr="00E60287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Например: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мишка рычит громко, а у мышки тоненький голос;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куклы Светы волосы рыжие, а у куклы Маши светлые;</w:t>
      </w:r>
    </w:p>
    <w:p w:rsidR="00D80DCE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грузовика колеса большие, а у легковой машинки маленькие.</w:t>
      </w:r>
    </w:p>
    <w:p w:rsidR="006827BD" w:rsidRPr="00215EA3" w:rsidRDefault="006827BD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70" w:rsidRPr="00E60287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  <w:t xml:space="preserve">Упражнения </w:t>
      </w:r>
    </w:p>
    <w:p w:rsidR="00D80DCE" w:rsidRPr="00E60287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  <w:t>по автоматизации звуков</w:t>
      </w:r>
      <w:r w:rsidR="006827BD" w:rsidRPr="00E60287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  <w:t xml:space="preserve"> </w:t>
      </w:r>
      <w:r w:rsidRPr="00E60287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  <w:t>в связной речи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плохо выговаривает отдельные звуки, в рамках обучения детей связной речи можно заниматься и автоматизацией звуков.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цикле упражнений, также как и в предыдущем, принцип состоит в изучении материала от простого к сложному.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Прежде, чем автоматизировать нужный звук у ребенка, его необходимо правильно научиться произносить изолировано от других.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помогут артикуляционные упражнения. </w:t>
      </w:r>
    </w:p>
    <w:p w:rsidR="00D80DCE" w:rsidRPr="00215EA3" w:rsidRDefault="00352070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461010</wp:posOffset>
            </wp:positionV>
            <wp:extent cx="2343150" cy="3276600"/>
            <wp:effectExtent l="19050" t="0" r="0" b="0"/>
            <wp:wrapSquare wrapText="bothSides"/>
            <wp:docPr id="5" name="Рисунок 2" descr="автоматизация звуков в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томатизация звуков в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837" t="-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запомнить, что нельзя в рамках одного занятия обучать ребенка произношению звуков схожих друг с другом или относящихся к одной группе.</w:t>
      </w:r>
    </w:p>
    <w:p w:rsidR="00D80DCE" w:rsidRPr="00E60287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«Звонок»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демонстрируются карточки с изображениями. </w:t>
      </w:r>
    </w:p>
    <w:p w:rsidR="00D344CC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Изображены должны быть предметы или животные, в названии которых содержится автоматизируемый звук.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произносит звук правильно, то ему демонстрируется следующая карточка, а если неправильно, то взрослый звонит в колокольчик.</w:t>
      </w:r>
    </w:p>
    <w:p w:rsidR="00D80DCE" w:rsidRPr="00E60287" w:rsidRDefault="00D80DCE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2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«Часы»</w:t>
      </w:r>
      <w:r w:rsidR="00352070" w:rsidRPr="00E6028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352070" w:rsidRPr="00215EA3" w:rsidRDefault="00352070" w:rsidP="003520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дается задание произнести слово с автоматизируемым звуком столько раз, сколько показывает стрелка на часах.</w:t>
      </w:r>
    </w:p>
    <w:p w:rsidR="00352070" w:rsidRPr="00215EA3" w:rsidRDefault="00352070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2070" w:rsidRPr="00215EA3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9B" w:rsidRDefault="00FA0D9B" w:rsidP="006827BD">
      <w:pPr>
        <w:spacing w:after="0" w:line="240" w:lineRule="auto"/>
      </w:pPr>
      <w:r>
        <w:separator/>
      </w:r>
    </w:p>
  </w:endnote>
  <w:endnote w:type="continuationSeparator" w:id="1">
    <w:p w:rsidR="00FA0D9B" w:rsidRDefault="00FA0D9B" w:rsidP="0068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9B" w:rsidRDefault="00FA0D9B" w:rsidP="006827BD">
      <w:pPr>
        <w:spacing w:after="0" w:line="240" w:lineRule="auto"/>
      </w:pPr>
      <w:r>
        <w:separator/>
      </w:r>
    </w:p>
  </w:footnote>
  <w:footnote w:type="continuationSeparator" w:id="1">
    <w:p w:rsidR="00FA0D9B" w:rsidRDefault="00FA0D9B" w:rsidP="0068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16E"/>
    <w:rsid w:val="000A5646"/>
    <w:rsid w:val="0015528C"/>
    <w:rsid w:val="00165594"/>
    <w:rsid w:val="0017313F"/>
    <w:rsid w:val="001B5862"/>
    <w:rsid w:val="001F516E"/>
    <w:rsid w:val="00202F88"/>
    <w:rsid w:val="00215EA3"/>
    <w:rsid w:val="00280203"/>
    <w:rsid w:val="00352070"/>
    <w:rsid w:val="00367E11"/>
    <w:rsid w:val="00395FD1"/>
    <w:rsid w:val="003B581C"/>
    <w:rsid w:val="004233A1"/>
    <w:rsid w:val="004A38BF"/>
    <w:rsid w:val="00506E75"/>
    <w:rsid w:val="005279B0"/>
    <w:rsid w:val="00581731"/>
    <w:rsid w:val="005A4F65"/>
    <w:rsid w:val="00602BCB"/>
    <w:rsid w:val="006827BD"/>
    <w:rsid w:val="006924B9"/>
    <w:rsid w:val="006C1F76"/>
    <w:rsid w:val="006F362A"/>
    <w:rsid w:val="009B286C"/>
    <w:rsid w:val="00AA7457"/>
    <w:rsid w:val="00B05079"/>
    <w:rsid w:val="00B6662E"/>
    <w:rsid w:val="00B71BEB"/>
    <w:rsid w:val="00C6151F"/>
    <w:rsid w:val="00D344CC"/>
    <w:rsid w:val="00D80DCE"/>
    <w:rsid w:val="00D9067C"/>
    <w:rsid w:val="00DC2518"/>
    <w:rsid w:val="00E60287"/>
    <w:rsid w:val="00EC7B0A"/>
    <w:rsid w:val="00F32224"/>
    <w:rsid w:val="00F35666"/>
    <w:rsid w:val="00F511A0"/>
    <w:rsid w:val="00FA0D9B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BD"/>
  </w:style>
  <w:style w:type="paragraph" w:styleId="a8">
    <w:name w:val="footer"/>
    <w:basedOn w:val="a"/>
    <w:link w:val="a9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7BD"/>
  </w:style>
  <w:style w:type="paragraph" w:styleId="aa">
    <w:name w:val="List Paragraph"/>
    <w:basedOn w:val="a"/>
    <w:uiPriority w:val="34"/>
    <w:qFormat/>
    <w:rsid w:val="009B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Владелец</cp:lastModifiedBy>
  <cp:revision>20</cp:revision>
  <dcterms:created xsi:type="dcterms:W3CDTF">2013-05-26T00:48:00Z</dcterms:created>
  <dcterms:modified xsi:type="dcterms:W3CDTF">2018-03-21T10:35:00Z</dcterms:modified>
</cp:coreProperties>
</file>